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0" w:after="0" w:line="259"/>
        <w:ind w:right="0" w:left="0" w:firstLine="0"/>
        <w:jc w:val="left"/>
        <w:rPr>
          <w:rFonts w:ascii="system-ui" w:hAnsi="system-ui" w:cs="system-ui" w:eastAsia="system-ui"/>
          <w:b/>
          <w:color w:val="1F4D78"/>
          <w:spacing w:val="0"/>
          <w:position w:val="0"/>
          <w:sz w:val="22"/>
          <w:shd w:fill="auto" w:val="clear"/>
        </w:rPr>
      </w:pPr>
      <w:r>
        <w:rPr>
          <w:rFonts w:ascii="system-ui" w:hAnsi="system-ui" w:cs="system-ui" w:eastAsia="system-ui"/>
          <w:b/>
          <w:color w:val="1F4D78"/>
          <w:spacing w:val="0"/>
          <w:position w:val="0"/>
          <w:sz w:val="22"/>
          <w:shd w:fill="auto" w:val="clear"/>
        </w:rPr>
        <w:t xml:space="preserve">General Information</w:t>
      </w:r>
      <w:r>
        <w:rPr>
          <w:rFonts w:ascii="Calibri Light" w:hAnsi="Calibri Light" w:cs="Calibri Light" w:eastAsia="Calibri Light"/>
          <w:color w:val="1F4D78"/>
          <w:spacing w:val="0"/>
          <w:position w:val="0"/>
          <w:sz w:val="24"/>
          <w:shd w:fill="auto" w:val="clear"/>
        </w:rPr>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b/>
          <w:color w:val="374151"/>
          <w:spacing w:val="0"/>
          <w:position w:val="0"/>
          <w:sz w:val="24"/>
          <w:shd w:fill="auto" w:val="clear"/>
        </w:rPr>
        <w:t xml:space="preserve">Q1: What is T-Works?</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T-Works is a state-of-the-art hardware prototyping center and innovation ecosystem located in Hyderabad, Telangana, India. It serves as a hub for technology enthusiasts, startups, entrepreneurs, and makers to collaborate, innovate, and bring their hardware ideas to life.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b/>
          <w:color w:val="374151"/>
          <w:spacing w:val="0"/>
          <w:position w:val="0"/>
          <w:sz w:val="24"/>
          <w:shd w:fill="auto" w:val="clear"/>
        </w:rPr>
        <w:t xml:space="preserve">Q2: Who can access T-Works?</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T-Works is open to a wide range of individuals and organizations, including students, professionals, startups, researchers, and hobbyists. Whether you're looking to prototype a product, learn new skills, or collaborate on innovative projects, T-Works welcomes you.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b/>
          <w:color w:val="374151"/>
          <w:spacing w:val="0"/>
          <w:position w:val="0"/>
          <w:sz w:val="24"/>
          <w:shd w:fill="auto" w:val="clear"/>
        </w:rPr>
        <w:t xml:space="preserve">Q3: What facilities does T-Works offer?</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T-Works provides a range of facilities including co-working spaces, advanced laboratories, prototyping equipment (3D printers, CNC machines, etc.), design studios, event spaces, and more. These facilities are designed to support hardware innovation across various domains.</w:t>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system-ui" w:hAnsi="system-ui" w:cs="system-ui" w:eastAsia="system-ui"/>
          <w:b/>
          <w:color w:val="1F4D78"/>
          <w:spacing w:val="0"/>
          <w:position w:val="0"/>
          <w:sz w:val="22"/>
          <w:shd w:fill="auto" w:val="clear"/>
        </w:rPr>
        <w:t xml:space="preserve">Membership and Access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b/>
          <w:color w:val="374151"/>
          <w:spacing w:val="0"/>
          <w:position w:val="0"/>
          <w:sz w:val="24"/>
          <w:shd w:fill="auto" w:val="clear"/>
        </w:rPr>
        <w:t xml:space="preserve">Q4: How can I become a member of T-Works?</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To become a member of T-Works, you can visit our website and fill out the membership application form. Our team will review your application and guide you through the membership process.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b/>
          <w:color w:val="374151"/>
          <w:spacing w:val="0"/>
          <w:position w:val="0"/>
          <w:sz w:val="24"/>
          <w:shd w:fill="auto" w:val="clear"/>
        </w:rPr>
        <w:t xml:space="preserve">Q5: What are the membership types available?</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T-Works offers various membership types including Individual Memberships, Startup Memberships, and Corporate Memberships. Each membership type comes with specific benefits and access to different facilities.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b/>
          <w:color w:val="374151"/>
          <w:spacing w:val="0"/>
          <w:position w:val="0"/>
          <w:sz w:val="24"/>
          <w:shd w:fill="auto" w:val="clear"/>
        </w:rPr>
        <w:t xml:space="preserve">Q6: Can I visit T-Works as a non-member?</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Yes, T-Works hosts open events, workshops, and public tours where non-members can participate and explore the facilities. Keep an eye on our website and social media for announcements regarding such events.</w:t>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system-ui" w:hAnsi="system-ui" w:cs="system-ui" w:eastAsia="system-ui"/>
          <w:b/>
          <w:color w:val="1F4D78"/>
          <w:spacing w:val="0"/>
          <w:position w:val="0"/>
          <w:sz w:val="22"/>
          <w:shd w:fill="auto" w:val="clear"/>
        </w:rPr>
        <w:t xml:space="preserve">Facilities and Services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b/>
          <w:color w:val="374151"/>
          <w:spacing w:val="0"/>
          <w:position w:val="0"/>
          <w:sz w:val="24"/>
          <w:shd w:fill="auto" w:val="clear"/>
        </w:rPr>
        <w:t xml:space="preserve">Q7: Can I use the prototyping equipment at T-Works?</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Yes, members with the appropriate access can use the prototyping equipment available at T-Works. Training and safety guidelines are provided to ensure safe and effective use of the equipment.</w:t>
      </w:r>
    </w:p>
    <w:p>
      <w:pPr>
        <w:spacing w:before="0" w:after="160" w:line="259"/>
        <w:ind w:right="0" w:left="0" w:firstLine="0"/>
        <w:jc w:val="left"/>
        <w:rPr>
          <w:rFonts w:ascii="system-ui" w:hAnsi="system-ui" w:cs="system-ui" w:eastAsia="system-ui"/>
          <w:color w:val="374151"/>
          <w:spacing w:val="0"/>
          <w:position w:val="0"/>
          <w:sz w:val="24"/>
          <w:shd w:fill="auto" w:val="clear"/>
        </w:rPr>
      </w:pPr>
      <w:r>
        <w:rPr>
          <w:rFonts w:ascii="system-ui" w:hAnsi="system-ui" w:cs="system-ui" w:eastAsia="system-ui"/>
          <w:b/>
          <w:color w:val="374151"/>
          <w:spacing w:val="0"/>
          <w:position w:val="0"/>
          <w:sz w:val="24"/>
          <w:shd w:fill="auto" w:val="clear"/>
        </w:rPr>
        <w:t xml:space="preserve">Q8:</w:t>
      </w:r>
      <w:r>
        <w:rPr>
          <w:rFonts w:ascii="system-ui" w:hAnsi="system-ui" w:cs="system-ui" w:eastAsia="system-ui"/>
          <w:b/>
          <w:color w:val="1F1F1F"/>
          <w:spacing w:val="0"/>
          <w:position w:val="0"/>
          <w:sz w:val="24"/>
          <w:shd w:fill="auto" w:val="clear"/>
        </w:rPr>
        <w:t xml:space="preserve"> What are the component sourcing services at T Works?</w:t>
      </w:r>
      <w:r>
        <w:rPr>
          <w:rFonts w:ascii="Calibri" w:hAnsi="Calibri" w:cs="Calibri" w:eastAsia="Calibri"/>
          <w:color w:val="auto"/>
          <w:spacing w:val="0"/>
          <w:position w:val="0"/>
          <w:sz w:val="22"/>
          <w:shd w:fill="auto" w:val="clear"/>
        </w:rPr>
        <w:br/>
      </w:r>
      <w:r>
        <w:rPr>
          <w:rFonts w:ascii="system-ui" w:hAnsi="system-ui" w:cs="system-ui" w:eastAsia="system-ui"/>
          <w:color w:val="1F1F1F"/>
          <w:spacing w:val="0"/>
          <w:position w:val="0"/>
          <w:sz w:val="24"/>
          <w:shd w:fill="auto" w:val="clear"/>
        </w:rPr>
        <w:t xml:space="preserve">T Works component sourcing service is initiated to help the startups, SMEs, and makers source components with ease reducing the existing barrier in terms of cost, time, and complexity. It’s an online platform where buyers can place orders for components delivered by our network of distributors and vendors.</w:t>
      </w:r>
    </w:p>
    <w:p>
      <w:pPr>
        <w:spacing w:before="0" w:after="160" w:line="259"/>
        <w:ind w:right="0" w:left="0" w:firstLine="0"/>
        <w:jc w:val="left"/>
        <w:rPr>
          <w:rFonts w:ascii="system-ui" w:hAnsi="system-ui" w:cs="system-ui" w:eastAsia="system-ui"/>
          <w:color w:val="auto"/>
          <w:spacing w:val="0"/>
          <w:position w:val="0"/>
          <w:sz w:val="24"/>
          <w:shd w:fill="auto" w:val="clear"/>
        </w:rPr>
      </w:pPr>
      <w:r>
        <w:rPr>
          <w:rFonts w:ascii="system-ui" w:hAnsi="system-ui" w:cs="system-ui" w:eastAsia="system-ui"/>
          <w:b/>
          <w:color w:val="374151"/>
          <w:spacing w:val="0"/>
          <w:position w:val="0"/>
          <w:sz w:val="24"/>
          <w:shd w:fill="auto" w:val="clear"/>
        </w:rPr>
        <w:t xml:space="preserve">Q9:</w:t>
      </w:r>
      <w:r>
        <w:rPr>
          <w:rFonts w:ascii="system-ui" w:hAnsi="system-ui" w:cs="system-ui" w:eastAsia="system-ui"/>
          <w:b/>
          <w:color w:val="1F1F1F"/>
          <w:spacing w:val="0"/>
          <w:position w:val="0"/>
          <w:sz w:val="24"/>
          <w:shd w:fill="auto" w:val="clear"/>
        </w:rPr>
        <w:t xml:space="preserve"> Is T Works a manufacturer?</w:t>
      </w:r>
      <w:r>
        <w:rPr>
          <w:rFonts w:ascii="Calibri" w:hAnsi="Calibri" w:cs="Calibri" w:eastAsia="Calibri"/>
          <w:color w:val="auto"/>
          <w:spacing w:val="0"/>
          <w:position w:val="0"/>
          <w:sz w:val="22"/>
          <w:shd w:fill="auto" w:val="clear"/>
        </w:rPr>
        <w:br/>
      </w:r>
      <w:r>
        <w:rPr>
          <w:rFonts w:ascii="system-ui" w:hAnsi="system-ui" w:cs="system-ui" w:eastAsia="system-ui"/>
          <w:color w:val="1F1F1F"/>
          <w:spacing w:val="0"/>
          <w:position w:val="0"/>
          <w:sz w:val="24"/>
          <w:shd w:fill="auto" w:val="clear"/>
        </w:rPr>
        <w:t xml:space="preserve">No, T Works does not manufacture the components. we have a network of distributors and vendors who delivers the required hardware/electrical components.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b/>
          <w:color w:val="374151"/>
          <w:spacing w:val="0"/>
          <w:position w:val="0"/>
          <w:sz w:val="24"/>
          <w:shd w:fill="auto" w:val="clear"/>
        </w:rPr>
        <w:t xml:space="preserve">Q10: Does T-Works offer training programs?</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Yes, T-Works organizes workshops, training sessions, and skill development programs on various topics related to hardware innovation, design, and prototyping. Members and non-members can participate in these programs.</w:t>
      </w:r>
    </w:p>
    <w:p>
      <w:pPr>
        <w:keepNext w:val="true"/>
        <w:keepLines w:val="true"/>
        <w:spacing w:before="40" w:after="0" w:line="259"/>
        <w:ind w:right="0" w:left="0" w:firstLine="0"/>
        <w:jc w:val="left"/>
        <w:rPr>
          <w:rFonts w:ascii="Calibri Light" w:hAnsi="Calibri Light" w:cs="Calibri Light" w:eastAsia="Calibri Light"/>
          <w:color w:val="1F4D78"/>
          <w:spacing w:val="0"/>
          <w:position w:val="0"/>
          <w:sz w:val="24"/>
          <w:shd w:fill="auto" w:val="clear"/>
        </w:rPr>
      </w:pPr>
      <w:r>
        <w:rPr>
          <w:rFonts w:ascii="system-ui" w:hAnsi="system-ui" w:cs="system-ui" w:eastAsia="system-ui"/>
          <w:b/>
          <w:color w:val="1F4D78"/>
          <w:spacing w:val="0"/>
          <w:position w:val="0"/>
          <w:sz w:val="22"/>
          <w:shd w:fill="auto" w:val="clear"/>
        </w:rPr>
        <w:t xml:space="preserve">Events and Collaborations</w:t>
      </w:r>
    </w:p>
    <w:p>
      <w:pPr>
        <w:spacing w:before="0" w:after="160" w:line="259"/>
        <w:ind w:right="0" w:left="0" w:firstLine="0"/>
        <w:jc w:val="left"/>
        <w:rPr>
          <w:rFonts w:ascii="system-ui" w:hAnsi="system-ui" w:cs="system-ui" w:eastAsia="system-ui"/>
          <w:color w:val="374151"/>
          <w:spacing w:val="0"/>
          <w:position w:val="0"/>
          <w:sz w:val="24"/>
          <w:shd w:fill="auto" w:val="clear"/>
        </w:rPr>
      </w:pPr>
      <w:r>
        <w:rPr>
          <w:rFonts w:ascii="system-ui" w:hAnsi="system-ui" w:cs="system-ui" w:eastAsia="system-ui"/>
          <w:b/>
          <w:color w:val="374151"/>
          <w:spacing w:val="0"/>
          <w:position w:val="0"/>
          <w:sz w:val="24"/>
          <w:shd w:fill="auto" w:val="clear"/>
        </w:rPr>
        <w:t xml:space="preserve">Q11: Can I host an event or workshop at T-Works?</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Yes, T-Works offers event spaces that can be used for hosting workshops, seminars, conferences, and other tech-related events. If you're interested, please get in touch with our team to discuss the details. Write to </w:t>
      </w:r>
      <w:hyperlink xmlns:r="http://schemas.openxmlformats.org/officeDocument/2006/relationships" r:id="docRId0">
        <w:r>
          <w:rPr>
            <w:rFonts w:ascii="system-ui" w:hAnsi="system-ui" w:cs="system-ui" w:eastAsia="system-ui"/>
            <w:color w:val="0563C1"/>
            <w:spacing w:val="0"/>
            <w:position w:val="0"/>
            <w:sz w:val="24"/>
            <w:u w:val="single"/>
            <w:shd w:fill="auto" w:val="clear"/>
          </w:rPr>
          <w:t xml:space="preserve">workshop@tworks.in</w:t>
        </w:r>
      </w:hyperlink>
      <w:r>
        <w:rPr>
          <w:rFonts w:ascii="system-ui" w:hAnsi="system-ui" w:cs="system-ui" w:eastAsia="system-ui"/>
          <w:color w:val="374151"/>
          <w:spacing w:val="0"/>
          <w:position w:val="0"/>
          <w:sz w:val="24"/>
          <w:shd w:fill="auto" w:val="clear"/>
        </w:rPr>
        <w:t xml:space="preserve"> for more information on workshops.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b/>
          <w:color w:val="374151"/>
          <w:spacing w:val="0"/>
          <w:position w:val="0"/>
          <w:sz w:val="24"/>
          <w:shd w:fill="auto" w:val="clear"/>
        </w:rPr>
        <w:t xml:space="preserve">Q12: How can I collaborate with T-Works on a project?</w:t>
      </w:r>
      <w:r>
        <w:rPr>
          <w:rFonts w:ascii="system-ui" w:hAnsi="system-ui" w:cs="system-ui" w:eastAsia="system-ui"/>
          <w:color w:val="374151"/>
          <w:spacing w:val="0"/>
          <w:position w:val="0"/>
          <w:sz w:val="24"/>
          <w:shd w:fill="auto" w:val="clear"/>
        </w:rPr>
        <w:t xml:space="preserve"> </w:t>
      </w:r>
      <w:r>
        <w:rPr>
          <w:rFonts w:ascii="Calibri" w:hAnsi="Calibri" w:cs="Calibri" w:eastAsia="Calibri"/>
          <w:color w:val="auto"/>
          <w:spacing w:val="0"/>
          <w:position w:val="0"/>
          <w:sz w:val="22"/>
          <w:shd w:fill="auto" w:val="clear"/>
        </w:rPr>
        <w:br/>
      </w:r>
      <w:r>
        <w:rPr>
          <w:rFonts w:ascii="system-ui" w:hAnsi="system-ui" w:cs="system-ui" w:eastAsia="system-ui"/>
          <w:color w:val="374151"/>
          <w:spacing w:val="0"/>
          <w:position w:val="0"/>
          <w:sz w:val="24"/>
          <w:shd w:fill="auto" w:val="clear"/>
        </w:rPr>
        <w:t xml:space="preserve">T-Works actively seeks collaborations with startups, businesses, educational institutions, and other organizations. If you have a project idea or proposal, you can reach out to us through the contact information provided on our website.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ystem-ui" w:hAnsi="system-ui" w:cs="system-ui" w:eastAsia="system-ui"/>
          <w:color w:val="374151"/>
          <w:spacing w:val="0"/>
          <w:position w:val="0"/>
          <w:sz w:val="24"/>
          <w:shd w:fill="auto" w:val="clear"/>
        </w:rPr>
        <w:t xml:space="preserve">For more information, feel free to contact us at [contact email] or [contact phone number]. You can also visit our </w:t>
      </w:r>
      <w:hyperlink xmlns:r="http://schemas.openxmlformats.org/officeDocument/2006/relationships" r:id="docRId1">
        <w:r>
          <w:rPr>
            <w:rFonts w:ascii="system-ui" w:hAnsi="system-ui" w:cs="system-ui" w:eastAsia="system-ui"/>
            <w:color w:val="374151"/>
            <w:spacing w:val="0"/>
            <w:position w:val="0"/>
            <w:sz w:val="24"/>
            <w:u w:val="single"/>
            <w:shd w:fill="auto" w:val="clear"/>
          </w:rPr>
          <w:t xml:space="preserve">About</w:t>
        </w:r>
      </w:hyperlink>
      <w:r>
        <w:rPr>
          <w:rFonts w:ascii="system-ui" w:hAnsi="system-ui" w:cs="system-ui" w:eastAsia="system-ui"/>
          <w:color w:val="374151"/>
          <w:spacing w:val="0"/>
          <w:position w:val="0"/>
          <w:sz w:val="24"/>
          <w:shd w:fill="auto" w:val="clear"/>
        </w:rPr>
        <w:t xml:space="preserve"> page for more details about T-Works.</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workshop@tworks.in" Id="docRId0" Type="http://schemas.openxmlformats.org/officeDocument/2006/relationships/hyperlink" /><Relationship TargetMode="External" Target="https://tworks.telangana.gov.in/about-us"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